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81" w:rsidRPr="00D375CA" w:rsidRDefault="00433181" w:rsidP="00D375CA">
      <w:pPr>
        <w:jc w:val="center"/>
        <w:rPr>
          <w:b/>
          <w:sz w:val="28"/>
          <w:szCs w:val="28"/>
        </w:rPr>
      </w:pPr>
      <w:r w:rsidRPr="00D375CA">
        <w:rPr>
          <w:b/>
          <w:sz w:val="28"/>
          <w:szCs w:val="28"/>
        </w:rPr>
        <w:t>Sample fundraising letter</w:t>
      </w:r>
      <w:r w:rsidR="00DE6A6A">
        <w:rPr>
          <w:b/>
          <w:sz w:val="28"/>
          <w:szCs w:val="28"/>
        </w:rPr>
        <w:t xml:space="preserve"> (edited 12/28/18)</w:t>
      </w:r>
      <w:bookmarkStart w:id="0" w:name="_GoBack"/>
      <w:bookmarkEnd w:id="0"/>
    </w:p>
    <w:p w:rsidR="00433181" w:rsidRDefault="00433181">
      <w:pPr>
        <w:rPr>
          <w:sz w:val="24"/>
          <w:szCs w:val="24"/>
        </w:rPr>
      </w:pPr>
    </w:p>
    <w:p w:rsidR="0092169F" w:rsidRPr="00D375CA" w:rsidRDefault="00097179">
      <w:pPr>
        <w:rPr>
          <w:sz w:val="28"/>
          <w:szCs w:val="28"/>
        </w:rPr>
      </w:pPr>
      <w:r w:rsidRPr="00D375CA">
        <w:rPr>
          <w:sz w:val="28"/>
          <w:szCs w:val="28"/>
        </w:rPr>
        <w:t>[</w:t>
      </w:r>
      <w:r w:rsidR="0092169F" w:rsidRPr="00D375CA">
        <w:rPr>
          <w:sz w:val="28"/>
          <w:szCs w:val="28"/>
        </w:rPr>
        <w:t>Fill in the blanks where noted. Send to area businesses weeks in advance of your campaign.</w:t>
      </w:r>
      <w:r w:rsidRPr="00D375CA">
        <w:rPr>
          <w:sz w:val="28"/>
          <w:szCs w:val="28"/>
        </w:rPr>
        <w:t>]</w:t>
      </w:r>
    </w:p>
    <w:p w:rsidR="001C583A" w:rsidRDefault="00C43286">
      <w:pPr>
        <w:rPr>
          <w:sz w:val="24"/>
          <w:szCs w:val="24"/>
        </w:rPr>
      </w:pPr>
      <w:r>
        <w:rPr>
          <w:sz w:val="24"/>
          <w:szCs w:val="24"/>
        </w:rPr>
        <w:t>Dear (Name of local business or store manager)</w:t>
      </w:r>
      <w:r w:rsidR="006E3EE1">
        <w:rPr>
          <w:sz w:val="24"/>
          <w:szCs w:val="24"/>
        </w:rPr>
        <w:t>,</w:t>
      </w:r>
    </w:p>
    <w:p w:rsidR="00C43286" w:rsidRDefault="00541D05">
      <w:pPr>
        <w:rPr>
          <w:sz w:val="24"/>
          <w:szCs w:val="24"/>
        </w:rPr>
      </w:pPr>
      <w:r>
        <w:rPr>
          <w:sz w:val="24"/>
          <w:szCs w:val="24"/>
        </w:rPr>
        <w:t>Typically, our home is our sanctuary. It’s the place we turn to for comfort and relaxation. But home can have its dangers. The majority of fire deaths occur at home each year. In fact, the fire death rate (per 1,000 home fires reported to U.S. fire departments) was 10 percent higher in 2016 than in 1980. This startling statistic</w:t>
      </w:r>
      <w:r w:rsidR="007D41A1">
        <w:rPr>
          <w:sz w:val="24"/>
          <w:szCs w:val="24"/>
        </w:rPr>
        <w:t xml:space="preserve"> from the National Fire Protection Association</w:t>
      </w:r>
      <w:r w:rsidR="00952D89">
        <w:rPr>
          <w:sz w:val="24"/>
          <w:szCs w:val="24"/>
        </w:rPr>
        <w:t xml:space="preserve"> (NFPA)</w:t>
      </w:r>
      <w:r w:rsidR="00097179" w:rsidRPr="00097179">
        <w:rPr>
          <w:sz w:val="24"/>
          <w:szCs w:val="24"/>
        </w:rPr>
        <w:t xml:space="preserve"> is behind this year’s Fire Prevention Week theme: “Look. Listen. Learn. Be aware - fire can happen anywhere</w:t>
      </w:r>
      <w:proofErr w:type="gramStart"/>
      <w:r w:rsidR="00097179" w:rsidRPr="00097179">
        <w:rPr>
          <w:sz w:val="24"/>
          <w:szCs w:val="24"/>
        </w:rPr>
        <w:t>.™</w:t>
      </w:r>
      <w:proofErr w:type="gramEnd"/>
      <w:r w:rsidR="00097179" w:rsidRPr="00097179">
        <w:rPr>
          <w:sz w:val="24"/>
          <w:szCs w:val="24"/>
        </w:rPr>
        <w:t>”</w:t>
      </w:r>
      <w:r w:rsidR="00097179">
        <w:rPr>
          <w:sz w:val="24"/>
          <w:szCs w:val="24"/>
        </w:rPr>
        <w:t xml:space="preserve"> </w:t>
      </w:r>
      <w:r w:rsidR="00952D89">
        <w:rPr>
          <w:sz w:val="24"/>
          <w:szCs w:val="24"/>
        </w:rPr>
        <w:t>NFPA’s</w:t>
      </w:r>
      <w:r w:rsidR="007D41A1">
        <w:rPr>
          <w:sz w:val="24"/>
          <w:szCs w:val="24"/>
        </w:rPr>
        <w:t xml:space="preserve"> call to action</w:t>
      </w:r>
      <w:r w:rsidR="003A5162">
        <w:rPr>
          <w:sz w:val="24"/>
          <w:szCs w:val="24"/>
        </w:rPr>
        <w:t xml:space="preserve"> </w:t>
      </w:r>
      <w:r w:rsidR="006036D2">
        <w:rPr>
          <w:sz w:val="24"/>
          <w:szCs w:val="24"/>
        </w:rPr>
        <w:t>reinforces</w:t>
      </w:r>
      <w:r w:rsidR="003A5162">
        <w:rPr>
          <w:sz w:val="24"/>
          <w:szCs w:val="24"/>
        </w:rPr>
        <w:t xml:space="preserve"> why everyone needs to </w:t>
      </w:r>
      <w:r w:rsidR="00097179">
        <w:rPr>
          <w:sz w:val="24"/>
          <w:szCs w:val="24"/>
        </w:rPr>
        <w:t>pay attention to their surroundings.</w:t>
      </w:r>
      <w:r w:rsidR="003A5162">
        <w:rPr>
          <w:sz w:val="24"/>
          <w:szCs w:val="24"/>
        </w:rPr>
        <w:t xml:space="preserve"> </w:t>
      </w:r>
    </w:p>
    <w:p w:rsidR="006036D2" w:rsidRDefault="006036D2">
      <w:pPr>
        <w:rPr>
          <w:sz w:val="24"/>
          <w:szCs w:val="24"/>
        </w:rPr>
      </w:pPr>
      <w:r>
        <w:rPr>
          <w:sz w:val="24"/>
          <w:szCs w:val="24"/>
        </w:rPr>
        <w:t>The (</w:t>
      </w:r>
      <w:r w:rsidRPr="003A5162">
        <w:rPr>
          <w:sz w:val="24"/>
          <w:szCs w:val="24"/>
          <w:u w:val="single"/>
        </w:rPr>
        <w:t>Your Town/City</w:t>
      </w:r>
      <w:r>
        <w:rPr>
          <w:sz w:val="24"/>
          <w:szCs w:val="24"/>
        </w:rPr>
        <w:t xml:space="preserve">) Fire Department works throughout the year to educate the community about fire safety. But we don’t have </w:t>
      </w:r>
      <w:r w:rsidR="00433181">
        <w:rPr>
          <w:sz w:val="24"/>
          <w:szCs w:val="24"/>
        </w:rPr>
        <w:t>the budget to adequately promote this year’s Fire Prevention Week campaign</w:t>
      </w:r>
      <w:r w:rsidR="00097179">
        <w:rPr>
          <w:sz w:val="24"/>
          <w:szCs w:val="24"/>
        </w:rPr>
        <w:t>, which runs from October 7</w:t>
      </w:r>
      <w:r w:rsidR="003A5162">
        <w:rPr>
          <w:sz w:val="24"/>
          <w:szCs w:val="24"/>
        </w:rPr>
        <w:t xml:space="preserve"> through </w:t>
      </w:r>
      <w:r w:rsidR="00097179">
        <w:rPr>
          <w:sz w:val="24"/>
          <w:szCs w:val="24"/>
        </w:rPr>
        <w:t>October 13</w:t>
      </w:r>
      <w:r w:rsidR="00433181">
        <w:rPr>
          <w:sz w:val="24"/>
          <w:szCs w:val="24"/>
        </w:rPr>
        <w:t xml:space="preserve">. </w:t>
      </w:r>
    </w:p>
    <w:p w:rsidR="007D41A1" w:rsidRDefault="00433181">
      <w:pPr>
        <w:rPr>
          <w:sz w:val="24"/>
          <w:szCs w:val="24"/>
        </w:rPr>
      </w:pPr>
      <w:r>
        <w:rPr>
          <w:sz w:val="24"/>
          <w:szCs w:val="24"/>
        </w:rPr>
        <w:t>We</w:t>
      </w:r>
      <w:r w:rsidR="006E3EE1">
        <w:rPr>
          <w:sz w:val="24"/>
          <w:szCs w:val="24"/>
        </w:rPr>
        <w:t xml:space="preserve"> invite you to be </w:t>
      </w:r>
      <w:r>
        <w:rPr>
          <w:sz w:val="24"/>
          <w:szCs w:val="24"/>
        </w:rPr>
        <w:t xml:space="preserve">part of </w:t>
      </w:r>
      <w:r w:rsidR="0092169F">
        <w:rPr>
          <w:sz w:val="24"/>
          <w:szCs w:val="24"/>
        </w:rPr>
        <w:t>this life-saving cause</w:t>
      </w:r>
      <w:r w:rsidR="007D41A1">
        <w:rPr>
          <w:sz w:val="24"/>
          <w:szCs w:val="24"/>
        </w:rPr>
        <w:t>, to help member</w:t>
      </w:r>
      <w:r w:rsidR="00D375CA">
        <w:rPr>
          <w:sz w:val="24"/>
          <w:szCs w:val="24"/>
        </w:rPr>
        <w:t>s</w:t>
      </w:r>
      <w:r w:rsidR="007D41A1">
        <w:rPr>
          <w:sz w:val="24"/>
          <w:szCs w:val="24"/>
        </w:rPr>
        <w:t xml:space="preserve"> </w:t>
      </w:r>
      <w:r w:rsidR="00D375CA">
        <w:rPr>
          <w:sz w:val="24"/>
          <w:szCs w:val="24"/>
        </w:rPr>
        <w:t>of the</w:t>
      </w:r>
      <w:r w:rsidR="001E7186">
        <w:rPr>
          <w:sz w:val="24"/>
          <w:szCs w:val="24"/>
        </w:rPr>
        <w:t xml:space="preserve"> community reduce their risk of</w:t>
      </w:r>
      <w:r w:rsidR="007D41A1">
        <w:rPr>
          <w:sz w:val="24"/>
          <w:szCs w:val="24"/>
        </w:rPr>
        <w:t xml:space="preserve"> fire and</w:t>
      </w:r>
      <w:r w:rsidR="00541D05">
        <w:rPr>
          <w:sz w:val="24"/>
          <w:szCs w:val="24"/>
        </w:rPr>
        <w:t xml:space="preserve"> be prepared in the event of a fire</w:t>
      </w:r>
      <w:r w:rsidR="0092169F">
        <w:rPr>
          <w:sz w:val="24"/>
          <w:szCs w:val="24"/>
        </w:rPr>
        <w:t xml:space="preserve">. </w:t>
      </w:r>
      <w:r w:rsidR="007D41A1">
        <w:rPr>
          <w:sz w:val="24"/>
          <w:szCs w:val="24"/>
        </w:rPr>
        <w:t xml:space="preserve">This year’s Fire Prevention Week theme applies to virtually all locations, including businesses. </w:t>
      </w:r>
      <w:r w:rsidR="00541D05">
        <w:rPr>
          <w:sz w:val="24"/>
          <w:szCs w:val="24"/>
        </w:rPr>
        <w:t>But NFPA continues to focus on home fire safety because of the risks at home.</w:t>
      </w:r>
    </w:p>
    <w:p w:rsidR="00433181" w:rsidRDefault="0092169F">
      <w:pPr>
        <w:rPr>
          <w:sz w:val="24"/>
          <w:szCs w:val="24"/>
        </w:rPr>
      </w:pPr>
      <w:r>
        <w:rPr>
          <w:sz w:val="24"/>
          <w:szCs w:val="24"/>
        </w:rPr>
        <w:t>Fire Prevention Week is</w:t>
      </w:r>
      <w:r w:rsidR="00433181">
        <w:rPr>
          <w:sz w:val="24"/>
          <w:szCs w:val="24"/>
        </w:rPr>
        <w:t xml:space="preserve"> the longest running public health and safety observance on record. A donation of (</w:t>
      </w:r>
      <w:r w:rsidR="00433181" w:rsidRPr="003A5162">
        <w:rPr>
          <w:sz w:val="24"/>
          <w:szCs w:val="24"/>
          <w:u w:val="single"/>
        </w:rPr>
        <w:t>$</w:t>
      </w:r>
      <w:r w:rsidR="00433181">
        <w:rPr>
          <w:sz w:val="24"/>
          <w:szCs w:val="24"/>
        </w:rPr>
        <w:t>) would enable us to (</w:t>
      </w:r>
      <w:r w:rsidR="00433181" w:rsidRPr="003A5162">
        <w:rPr>
          <w:sz w:val="24"/>
          <w:szCs w:val="24"/>
          <w:u w:val="single"/>
        </w:rPr>
        <w:t>specify how the funding will be used, such as purchasing and distributing Fire Prevention Week brochures</w:t>
      </w:r>
      <w:r w:rsidR="00433181">
        <w:rPr>
          <w:sz w:val="24"/>
          <w:szCs w:val="24"/>
        </w:rPr>
        <w:t>), and ultimately educate (</w:t>
      </w:r>
      <w:r w:rsidR="00433181" w:rsidRPr="003A5162">
        <w:rPr>
          <w:sz w:val="24"/>
          <w:szCs w:val="24"/>
          <w:u w:val="single"/>
        </w:rPr>
        <w:t>Your Town/City</w:t>
      </w:r>
      <w:r w:rsidR="00433181">
        <w:rPr>
          <w:sz w:val="24"/>
          <w:szCs w:val="24"/>
        </w:rPr>
        <w:t xml:space="preserve">) residents about the importance of </w:t>
      </w:r>
      <w:r w:rsidR="00952D89">
        <w:rPr>
          <w:sz w:val="24"/>
          <w:szCs w:val="24"/>
        </w:rPr>
        <w:t>identifying fire hazards in the home, listening for the sound of the smoke alarm, and knowing</w:t>
      </w:r>
      <w:r w:rsidR="006E3EE1">
        <w:rPr>
          <w:sz w:val="24"/>
          <w:szCs w:val="24"/>
        </w:rPr>
        <w:t xml:space="preserve"> two wa</w:t>
      </w:r>
      <w:r w:rsidR="00063D3A">
        <w:rPr>
          <w:sz w:val="24"/>
          <w:szCs w:val="24"/>
        </w:rPr>
        <w:t>ys out of every room</w:t>
      </w:r>
      <w:r w:rsidR="00952D89">
        <w:rPr>
          <w:sz w:val="24"/>
          <w:szCs w:val="24"/>
        </w:rPr>
        <w:t xml:space="preserve"> as part of a fire drill escape plan.</w:t>
      </w:r>
    </w:p>
    <w:p w:rsidR="00433181" w:rsidRDefault="00433181">
      <w:pPr>
        <w:rPr>
          <w:sz w:val="24"/>
          <w:szCs w:val="24"/>
        </w:rPr>
      </w:pPr>
      <w:r>
        <w:rPr>
          <w:sz w:val="24"/>
          <w:szCs w:val="24"/>
        </w:rPr>
        <w:t>If you c</w:t>
      </w:r>
      <w:r w:rsidR="003A5162">
        <w:rPr>
          <w:sz w:val="24"/>
          <w:szCs w:val="24"/>
        </w:rPr>
        <w:t>an make a donation, we will recognize</w:t>
      </w:r>
      <w:r>
        <w:rPr>
          <w:sz w:val="24"/>
          <w:szCs w:val="24"/>
        </w:rPr>
        <w:t xml:space="preserve"> your generosity by (</w:t>
      </w:r>
      <w:r w:rsidRPr="003A5162">
        <w:rPr>
          <w:sz w:val="24"/>
          <w:szCs w:val="24"/>
          <w:u w:val="single"/>
        </w:rPr>
        <w:t>Clearly explain how you plan to promote the business’s involvement in your campaign.</w:t>
      </w:r>
      <w:r>
        <w:rPr>
          <w:sz w:val="24"/>
          <w:szCs w:val="24"/>
        </w:rPr>
        <w:t>).</w:t>
      </w:r>
    </w:p>
    <w:p w:rsidR="00433181" w:rsidRDefault="00433181">
      <w:pPr>
        <w:rPr>
          <w:sz w:val="24"/>
          <w:szCs w:val="24"/>
        </w:rPr>
      </w:pPr>
      <w:r>
        <w:rPr>
          <w:sz w:val="24"/>
          <w:szCs w:val="24"/>
        </w:rPr>
        <w:t xml:space="preserve">I look forward to speaking with you. </w:t>
      </w:r>
      <w:r w:rsidR="00063D3A">
        <w:rPr>
          <w:sz w:val="24"/>
          <w:szCs w:val="24"/>
        </w:rPr>
        <w:t xml:space="preserve">I’ve included my contact information below in case you have any questions. </w:t>
      </w:r>
      <w:r>
        <w:rPr>
          <w:sz w:val="24"/>
          <w:szCs w:val="24"/>
        </w:rPr>
        <w:t>Thank you in advance for your consideration.</w:t>
      </w:r>
    </w:p>
    <w:p w:rsidR="00433181" w:rsidRDefault="00433181">
      <w:pPr>
        <w:rPr>
          <w:sz w:val="24"/>
          <w:szCs w:val="24"/>
        </w:rPr>
      </w:pPr>
      <w:r>
        <w:rPr>
          <w:sz w:val="24"/>
          <w:szCs w:val="24"/>
        </w:rPr>
        <w:t>Sincerely,</w:t>
      </w:r>
    </w:p>
    <w:p w:rsidR="00433181" w:rsidRDefault="00433181">
      <w:pPr>
        <w:rPr>
          <w:sz w:val="24"/>
          <w:szCs w:val="24"/>
        </w:rPr>
      </w:pPr>
    </w:p>
    <w:p w:rsidR="00433181" w:rsidRPr="00433181" w:rsidRDefault="00433181" w:rsidP="00433181">
      <w:pPr>
        <w:pStyle w:val="NoSpacing"/>
        <w:rPr>
          <w:sz w:val="24"/>
          <w:szCs w:val="24"/>
        </w:rPr>
      </w:pPr>
      <w:r w:rsidRPr="00433181">
        <w:rPr>
          <w:sz w:val="24"/>
          <w:szCs w:val="24"/>
        </w:rPr>
        <w:t>(</w:t>
      </w:r>
      <w:proofErr w:type="gramStart"/>
      <w:r w:rsidRPr="003A5162">
        <w:rPr>
          <w:sz w:val="24"/>
          <w:szCs w:val="24"/>
          <w:u w:val="single"/>
        </w:rPr>
        <w:t>Your</w:t>
      </w:r>
      <w:proofErr w:type="gramEnd"/>
      <w:r w:rsidRPr="003A5162">
        <w:rPr>
          <w:sz w:val="24"/>
          <w:szCs w:val="24"/>
          <w:u w:val="single"/>
        </w:rPr>
        <w:t xml:space="preserve"> Name, Title</w:t>
      </w:r>
      <w:r w:rsidRPr="00433181">
        <w:rPr>
          <w:sz w:val="24"/>
          <w:szCs w:val="24"/>
        </w:rPr>
        <w:t>)</w:t>
      </w:r>
    </w:p>
    <w:p w:rsidR="00433181" w:rsidRPr="00433181" w:rsidRDefault="00433181" w:rsidP="00433181">
      <w:pPr>
        <w:pStyle w:val="NoSpacing"/>
        <w:rPr>
          <w:sz w:val="24"/>
          <w:szCs w:val="24"/>
        </w:rPr>
      </w:pPr>
      <w:r w:rsidRPr="00433181">
        <w:rPr>
          <w:sz w:val="24"/>
          <w:szCs w:val="24"/>
        </w:rPr>
        <w:t>(</w:t>
      </w:r>
      <w:proofErr w:type="gramStart"/>
      <w:r w:rsidRPr="003A5162">
        <w:rPr>
          <w:sz w:val="24"/>
          <w:szCs w:val="24"/>
          <w:u w:val="single"/>
        </w:rPr>
        <w:t>Your</w:t>
      </w:r>
      <w:proofErr w:type="gramEnd"/>
      <w:r w:rsidRPr="003A5162">
        <w:rPr>
          <w:sz w:val="24"/>
          <w:szCs w:val="24"/>
          <w:u w:val="single"/>
        </w:rPr>
        <w:t xml:space="preserve"> Town/City</w:t>
      </w:r>
      <w:r w:rsidRPr="00433181">
        <w:rPr>
          <w:sz w:val="24"/>
          <w:szCs w:val="24"/>
        </w:rPr>
        <w:t>) Fire Department</w:t>
      </w:r>
    </w:p>
    <w:p w:rsidR="00433181" w:rsidRPr="00433181" w:rsidRDefault="00433181" w:rsidP="00433181">
      <w:pPr>
        <w:pStyle w:val="NoSpacing"/>
        <w:rPr>
          <w:sz w:val="24"/>
          <w:szCs w:val="24"/>
        </w:rPr>
      </w:pPr>
      <w:r w:rsidRPr="00433181">
        <w:rPr>
          <w:sz w:val="24"/>
          <w:szCs w:val="24"/>
        </w:rPr>
        <w:t>(</w:t>
      </w:r>
      <w:r w:rsidRPr="003A5162">
        <w:rPr>
          <w:sz w:val="24"/>
          <w:szCs w:val="24"/>
          <w:u w:val="single"/>
        </w:rPr>
        <w:t>Phone number</w:t>
      </w:r>
      <w:r w:rsidRPr="00433181">
        <w:rPr>
          <w:sz w:val="24"/>
          <w:szCs w:val="24"/>
        </w:rPr>
        <w:t>)</w:t>
      </w:r>
    </w:p>
    <w:p w:rsidR="00433181" w:rsidRPr="00433181" w:rsidRDefault="00433181" w:rsidP="00433181">
      <w:pPr>
        <w:pStyle w:val="NoSpacing"/>
        <w:rPr>
          <w:sz w:val="24"/>
          <w:szCs w:val="24"/>
        </w:rPr>
      </w:pPr>
      <w:r w:rsidRPr="00433181">
        <w:rPr>
          <w:sz w:val="24"/>
          <w:szCs w:val="24"/>
        </w:rPr>
        <w:t>(</w:t>
      </w:r>
      <w:r w:rsidRPr="003A5162">
        <w:rPr>
          <w:sz w:val="24"/>
          <w:szCs w:val="24"/>
          <w:u w:val="single"/>
        </w:rPr>
        <w:t>Email address</w:t>
      </w:r>
      <w:r w:rsidRPr="00433181">
        <w:rPr>
          <w:sz w:val="24"/>
          <w:szCs w:val="24"/>
        </w:rPr>
        <w:t>)</w:t>
      </w:r>
    </w:p>
    <w:sectPr w:rsidR="00433181" w:rsidRPr="0043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286"/>
    <w:rsid w:val="00063D3A"/>
    <w:rsid w:val="00097179"/>
    <w:rsid w:val="001E7186"/>
    <w:rsid w:val="003A5162"/>
    <w:rsid w:val="00433181"/>
    <w:rsid w:val="00436012"/>
    <w:rsid w:val="00541D05"/>
    <w:rsid w:val="006036D2"/>
    <w:rsid w:val="006E3EE1"/>
    <w:rsid w:val="007D41A1"/>
    <w:rsid w:val="008B7BC8"/>
    <w:rsid w:val="0092169F"/>
    <w:rsid w:val="00952D89"/>
    <w:rsid w:val="00C12A53"/>
    <w:rsid w:val="00C43286"/>
    <w:rsid w:val="00CD0564"/>
    <w:rsid w:val="00D375CA"/>
    <w:rsid w:val="00DE6A6A"/>
    <w:rsid w:val="00FE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8607E-0452-4D3F-B07F-B6452E8C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181"/>
    <w:pPr>
      <w:spacing w:after="0" w:line="240" w:lineRule="auto"/>
    </w:pPr>
  </w:style>
  <w:style w:type="paragraph" w:styleId="BalloonText">
    <w:name w:val="Balloon Text"/>
    <w:basedOn w:val="Normal"/>
    <w:link w:val="BalloonTextChar"/>
    <w:uiPriority w:val="99"/>
    <w:semiHidden/>
    <w:unhideWhenUsed/>
    <w:rsid w:val="0092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6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BB13D04BBA434B92B1374E3B5C5088" ma:contentTypeVersion="0" ma:contentTypeDescription="Create a new document." ma:contentTypeScope="" ma:versionID="3a3bcc8025152b55962ac0642c46e298">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23e6d57-d8a4-4f46-af0d-446ccfa6714c">7TUPDFEVKPPK-183036337-1</_dlc_DocId>
    <_dlc_DocIdUrl xmlns="a23e6d57-d8a4-4f46-af0d-446ccfa6714c">
      <Url>https://www.sccoe.org/depts/Human-Resources/certificated/_layouts/15/DocIdRedir.aspx?ID=7TUPDFEVKPPK-183036337-1</Url>
      <Description>7TUPDFEVKPPK-183036337-1</Description>
    </_dlc_DocIdUrl>
  </documentManagement>
</p:properties>
</file>

<file path=customXml/itemProps1.xml><?xml version="1.0" encoding="utf-8"?>
<ds:datastoreItem xmlns:ds="http://schemas.openxmlformats.org/officeDocument/2006/customXml" ds:itemID="{707D4F3F-9275-4DB6-81E4-4E81032CAA06}">
  <ds:schemaRefs>
    <ds:schemaRef ds:uri="http://schemas.microsoft.com/sharepoint/v3/contenttype/forms"/>
  </ds:schemaRefs>
</ds:datastoreItem>
</file>

<file path=customXml/itemProps2.xml><?xml version="1.0" encoding="utf-8"?>
<ds:datastoreItem xmlns:ds="http://schemas.openxmlformats.org/officeDocument/2006/customXml" ds:itemID="{6961F5AD-DA6E-4932-8737-424F8C58B73E}">
  <ds:schemaRefs>
    <ds:schemaRef ds:uri="http://schemas.microsoft.com/sharepoint/events"/>
  </ds:schemaRefs>
</ds:datastoreItem>
</file>

<file path=customXml/itemProps3.xml><?xml version="1.0" encoding="utf-8"?>
<ds:datastoreItem xmlns:ds="http://schemas.openxmlformats.org/officeDocument/2006/customXml" ds:itemID="{5783C792-37D7-4432-89BD-1A4C074080AE}"/>
</file>

<file path=customXml/itemProps4.xml><?xml version="1.0" encoding="utf-8"?>
<ds:datastoreItem xmlns:ds="http://schemas.openxmlformats.org/officeDocument/2006/customXml" ds:itemID="{9B85F9BD-D83E-4A03-B835-E30041EFA82B}">
  <ds:schemaRefs>
    <ds:schemaRef ds:uri="http://schemas.microsoft.com/office/2006/metadata/properties"/>
    <ds:schemaRef ds:uri="http://schemas.microsoft.com/office/infopath/2007/PartnerControls"/>
    <ds:schemaRef ds:uri="a23e6d57-d8a4-4f46-af0d-446ccfa6714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Fire Protection Association</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Braxton, Lisa</dc:creator>
  <cp:keywords/>
  <dc:description/>
  <cp:lastModifiedBy>Charles Doan</cp:lastModifiedBy>
  <cp:revision>2</cp:revision>
  <cp:lastPrinted>2018-07-11T14:43:00Z</cp:lastPrinted>
  <dcterms:created xsi:type="dcterms:W3CDTF">2018-12-28T19:26:00Z</dcterms:created>
  <dcterms:modified xsi:type="dcterms:W3CDTF">2018-12-28T19:26:00Z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0x01010091BB13D04BBA434B92B1374E3B5C5088</vt:lpwstr>
  </property>
  <property fmtid="{D5CDD505-2E9C-101B-9397-08002B2CF9AE}" pid="3" name="_dlc_DocIdItemGuid">
    <vt:lpwstr>da5663ef-2bfb-4f41-8248-fb27efd3c44a</vt:lpwstr>
  </property>
</Properties>
</file>